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4C" w:rsidRPr="0008224C" w:rsidRDefault="0008224C" w:rsidP="000822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C4246"/>
          <w:kern w:val="36"/>
          <w:sz w:val="48"/>
          <w:szCs w:val="48"/>
          <w:lang w:eastAsia="ru-RU"/>
        </w:rPr>
      </w:pPr>
      <w:r w:rsidRPr="0008224C">
        <w:rPr>
          <w:rFonts w:ascii="Times New Roman" w:eastAsia="Times New Roman" w:hAnsi="Times New Roman" w:cs="Times New Roman"/>
          <w:b/>
          <w:bCs/>
          <w:color w:val="3C4246"/>
          <w:kern w:val="36"/>
          <w:sz w:val="48"/>
          <w:szCs w:val="48"/>
          <w:lang w:eastAsia="ru-RU"/>
        </w:rPr>
        <w:t>Расчет экономии энергосберегающих светодиодных ламп</w:t>
      </w:r>
    </w:p>
    <w:p w:rsidR="0008224C" w:rsidRPr="0008224C" w:rsidRDefault="0008224C" w:rsidP="000822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6"/>
          <w:sz w:val="18"/>
          <w:szCs w:val="18"/>
          <w:lang w:eastAsia="ru-RU"/>
        </w:rPr>
      </w:pPr>
      <w:r w:rsidRPr="0008224C">
        <w:rPr>
          <w:rFonts w:ascii="Arial" w:eastAsia="Times New Roman" w:hAnsi="Arial" w:cs="Arial"/>
          <w:b/>
          <w:bCs/>
          <w:color w:val="3C4246"/>
          <w:sz w:val="18"/>
          <w:szCs w:val="18"/>
          <w:lang w:eastAsia="ru-RU"/>
        </w:rPr>
        <w:t>Расчет экономической целесообразности применения светодиодных ламп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3"/>
        <w:gridCol w:w="3603"/>
        <w:gridCol w:w="2614"/>
      </w:tblGrid>
      <w:tr w:rsidR="0008224C" w:rsidRPr="0008224C" w:rsidTr="0008224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br/>
              <w:t>Сравнение затрат при использовании ламп накаливания и светодиодных ламп с одинаковой светосилой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i/>
                <w:iCs/>
                <w:color w:val="3C4246"/>
                <w:sz w:val="18"/>
                <w:lang w:eastAsia="ru-RU"/>
              </w:rPr>
              <w:t>Лампа накаливания мощностью 75 Вт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i/>
                <w:iCs/>
                <w:color w:val="3C4246"/>
                <w:sz w:val="18"/>
                <w:lang w:eastAsia="ru-RU"/>
              </w:rPr>
              <w:t>Лампа 10 Вт светодиодная</w:t>
            </w:r>
          </w:p>
        </w:tc>
      </w:tr>
      <w:tr w:rsidR="0008224C" w:rsidRPr="0008224C" w:rsidTr="0008224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t>Срок эксплуатации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1, 000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50, 000 часов</w:t>
            </w:r>
          </w:p>
        </w:tc>
      </w:tr>
      <w:tr w:rsidR="0008224C" w:rsidRPr="0008224C" w:rsidTr="0008224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t>Количество ламп, используемых в</w:t>
            </w:r>
            <w:r w:rsidRPr="0008224C">
              <w:rPr>
                <w:rFonts w:ascii="Arial" w:eastAsia="Times New Roman" w:hAnsi="Arial" w:cs="Arial"/>
                <w:color w:val="3C4246"/>
                <w:sz w:val="18"/>
                <w:lang w:eastAsia="ru-RU"/>
              </w:rPr>
              <w:t> </w:t>
            </w:r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br/>
              <w:t>течени</w:t>
            </w:r>
            <w:proofErr w:type="gramStart"/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t>и</w:t>
            </w:r>
            <w:proofErr w:type="gramEnd"/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t xml:space="preserve"> 50 000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1</w:t>
            </w:r>
          </w:p>
        </w:tc>
      </w:tr>
      <w:tr w:rsidR="0008224C" w:rsidRPr="0008224C" w:rsidTr="0008224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t>Стоимость ламп (при 50 000 часах 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500 руб.</w:t>
            </w: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lang w:eastAsia="ru-RU"/>
              </w:rPr>
              <w:t> </w:t>
            </w: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 xml:space="preserve">(50- ламп </w:t>
            </w:r>
            <w:proofErr w:type="spellStart"/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х</w:t>
            </w:r>
            <w:proofErr w:type="spellEnd"/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 xml:space="preserve"> 10 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500 руб.</w:t>
            </w:r>
          </w:p>
        </w:tc>
      </w:tr>
      <w:tr w:rsidR="0008224C" w:rsidRPr="0008224C" w:rsidTr="0008224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t>Потребленная электроэнергия (при 50 000 часах 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3750 кВт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500 кВт</w:t>
            </w:r>
          </w:p>
        </w:tc>
      </w:tr>
      <w:tr w:rsidR="0008224C" w:rsidRPr="0008224C" w:rsidTr="0008224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proofErr w:type="gramStart"/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t>Стоимость электричества (при 50 000 часах работы и стоимости 1 кВт =2руб.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1000</w:t>
            </w:r>
          </w:p>
        </w:tc>
      </w:tr>
      <w:tr w:rsidR="0008224C" w:rsidRPr="0008224C" w:rsidTr="0008224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24C" w:rsidRPr="0008224C" w:rsidRDefault="0008224C" w:rsidP="0008224C">
            <w:pPr>
              <w:spacing w:after="0" w:line="240" w:lineRule="auto"/>
              <w:rPr>
                <w:rFonts w:ascii="Arial" w:eastAsia="Times New Roman" w:hAnsi="Arial" w:cs="Arial"/>
                <w:color w:val="3C4246"/>
                <w:sz w:val="18"/>
                <w:szCs w:val="18"/>
                <w:lang w:eastAsia="ru-RU"/>
              </w:rPr>
            </w:pPr>
            <w:r w:rsidRPr="0008224C">
              <w:rPr>
                <w:rFonts w:ascii="Arial" w:eastAsia="Times New Roman" w:hAnsi="Arial" w:cs="Arial"/>
                <w:b/>
                <w:bCs/>
                <w:color w:val="3C4246"/>
                <w:sz w:val="18"/>
                <w:szCs w:val="18"/>
                <w:lang w:eastAsia="ru-RU"/>
              </w:rPr>
              <w:t>1500</w:t>
            </w:r>
          </w:p>
        </w:tc>
      </w:tr>
    </w:tbl>
    <w:p w:rsidR="0008224C" w:rsidRPr="0008224C" w:rsidRDefault="0008224C" w:rsidP="000822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6"/>
          <w:sz w:val="18"/>
          <w:szCs w:val="18"/>
          <w:lang w:eastAsia="ru-RU"/>
        </w:rPr>
      </w:pPr>
      <w:r w:rsidRPr="0008224C">
        <w:rPr>
          <w:rFonts w:ascii="Arial" w:eastAsia="Times New Roman" w:hAnsi="Arial" w:cs="Arial"/>
          <w:b/>
          <w:bCs/>
          <w:color w:val="3C4246"/>
          <w:sz w:val="18"/>
          <w:szCs w:val="18"/>
          <w:lang w:eastAsia="ru-RU"/>
        </w:rPr>
        <w:t>ИТОГО ЭКОНОМИЯ ПРИ ЗАМЕНЕ ОДНОЙ ЛАМПЫ</w:t>
      </w:r>
      <w:r w:rsidRPr="0008224C">
        <w:rPr>
          <w:rFonts w:ascii="Arial" w:eastAsia="Times New Roman" w:hAnsi="Arial" w:cs="Arial"/>
          <w:color w:val="3C4246"/>
          <w:sz w:val="18"/>
          <w:lang w:eastAsia="ru-RU"/>
        </w:rPr>
        <w:t> </w:t>
      </w:r>
      <w:r w:rsidRPr="0008224C">
        <w:rPr>
          <w:rFonts w:ascii="Arial" w:eastAsia="Times New Roman" w:hAnsi="Arial" w:cs="Arial"/>
          <w:color w:val="3C4246"/>
          <w:sz w:val="18"/>
          <w:szCs w:val="18"/>
          <w:lang w:eastAsia="ru-RU"/>
        </w:rPr>
        <w:t>-</w:t>
      </w:r>
      <w:r w:rsidRPr="0008224C">
        <w:rPr>
          <w:rFonts w:ascii="Arial" w:eastAsia="Times New Roman" w:hAnsi="Arial" w:cs="Arial"/>
          <w:color w:val="3C4246"/>
          <w:sz w:val="18"/>
          <w:lang w:eastAsia="ru-RU"/>
        </w:rPr>
        <w:t> </w:t>
      </w:r>
      <w:r w:rsidRPr="0008224C">
        <w:rPr>
          <w:rFonts w:ascii="Arial" w:eastAsia="Times New Roman" w:hAnsi="Arial" w:cs="Arial"/>
          <w:b/>
          <w:bCs/>
          <w:color w:val="3C4246"/>
          <w:sz w:val="18"/>
          <w:szCs w:val="18"/>
          <w:lang w:eastAsia="ru-RU"/>
        </w:rPr>
        <w:t>6 500 руб.</w:t>
      </w:r>
    </w:p>
    <w:p w:rsidR="00876220" w:rsidRDefault="00876220"/>
    <w:sectPr w:rsidR="00876220" w:rsidSect="00082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24C"/>
    <w:rsid w:val="0008224C"/>
    <w:rsid w:val="00876220"/>
    <w:rsid w:val="00B4625F"/>
    <w:rsid w:val="00F6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20"/>
  </w:style>
  <w:style w:type="paragraph" w:styleId="1">
    <w:name w:val="heading 1"/>
    <w:basedOn w:val="a"/>
    <w:link w:val="10"/>
    <w:uiPriority w:val="9"/>
    <w:qFormat/>
    <w:rsid w:val="00082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224C"/>
    <w:rPr>
      <w:i/>
      <w:iCs/>
    </w:rPr>
  </w:style>
  <w:style w:type="character" w:customStyle="1" w:styleId="apple-converted-space">
    <w:name w:val="apple-converted-space"/>
    <w:basedOn w:val="a0"/>
    <w:rsid w:val="00082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2015-09-28T06:55:00Z</dcterms:created>
  <dcterms:modified xsi:type="dcterms:W3CDTF">2015-09-28T06:59:00Z</dcterms:modified>
</cp:coreProperties>
</file>